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Social Media</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Overall Strategy 0-150,000</w:t>
      </w:r>
    </w:p>
    <w:p w:rsidR="00000000" w:rsidDel="00000000" w:rsidP="00000000" w:rsidRDefault="00000000" w:rsidRPr="00000000" w14:paraId="00000003">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Reely Trending: Round Rock’s Vertical-First Social Video Strategy</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goal here was to stop the scroll, and these reels absolutely accomplish that. Round Rock has found the perfect balance between entertaining and informative content, covering a wide range of topics that keep viewers engaged.</w:t>
      </w:r>
    </w:p>
    <w:p w:rsidR="00000000" w:rsidDel="00000000" w:rsidP="00000000" w:rsidRDefault="00000000" w:rsidRPr="00000000" w14:paraId="0000000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especially appreciate that the content goes beyond highlighting city government to showcase the community as a whole. While watching, you can see one reel that is a fun PSA, the next introduces a local business, followed by an employee spotlight.</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By blending current social media trends (especially like the What Were You Like In The 90s) with a few throwbacks, Round Rock has created a feed that's consistently engaging and leaves you wanting to watch every reel.</w:t>
      </w:r>
      <w:r w:rsidDel="00000000" w:rsidR="00000000" w:rsidRPr="00000000">
        <w:rPr>
          <w:rtl w:val="0"/>
        </w:rPr>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Beyond the Post: RRPD’s Platform-First Social Strategy</w:t>
      </w:r>
    </w:p>
    <w:p w:rsidR="00000000" w:rsidDel="00000000" w:rsidP="00000000" w:rsidRDefault="00000000" w:rsidRPr="00000000" w14:paraId="0000000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00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police department had great use of media platforms, with both engaging reels and traditional photo/text content. The traditional Instagram swipes and photos are brilliant and engaging. It shows a department can be creative and have fun while getting across a good PSA. The audience growth was tremendous.</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Award of Excellence Winner</w:t>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Reel Impact: RRPD's Short-Form Video Strategy</w:t>
      </w:r>
    </w:p>
    <w:p w:rsidR="00000000" w:rsidDel="00000000" w:rsidP="00000000" w:rsidRDefault="00000000" w:rsidRPr="00000000" w14:paraId="0000001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01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8">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police department had great use of media platforms, with both engaging reels and traditional photo/text content. The traditional Instagram swipes and photos are brilliant and engaging. It shows a department can be creative and have fun while getting across a good PSA. The audience growth was tremendous.</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Reel Impact: RRPD's Short-Form Video Strategy</w:t>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of Round Rock, TX</w:t>
      </w:r>
    </w:p>
    <w:p w:rsidR="00000000" w:rsidDel="00000000" w:rsidP="00000000" w:rsidRDefault="00000000" w:rsidRPr="00000000" w14:paraId="0000001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community engagement number increase was outstanding as was the public trust numbers. Love that you have reels that show real interactions, and that the police are genuinely trying to protect, inform and serve, not just patrol. The humor and the genuine fun shown in some of these reels makes me wish I worked there.</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Overall Strategy 150,000+</w:t>
      </w:r>
    </w:p>
    <w:p w:rsidR="00000000" w:rsidDel="00000000" w:rsidP="00000000" w:rsidRDefault="00000000" w:rsidRPr="00000000" w14:paraId="0000002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 ClackGO Prepared! - Clackamas County Evacuation Preparedness Public Education and Awareness Campaign</w:t>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Clackamas County, OR</w:t>
      </w:r>
    </w:p>
    <w:p w:rsidR="00000000" w:rsidDel="00000000" w:rsidP="00000000" w:rsidRDefault="00000000" w:rsidRPr="00000000" w14:paraId="0000002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thought that this strategy was well thought out and the execution was great! I think that there was room for more creativity and that this was a topic that gives a lot of ground to be creative on but otherwise was engaging to review!</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 Back The Fax</w:t>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and County of Denver, CO</w:t>
      </w:r>
    </w:p>
    <w:p w:rsidR="00000000" w:rsidDel="00000000" w:rsidP="00000000" w:rsidRDefault="00000000" w:rsidRPr="00000000" w14:paraId="0000002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E">
      <w:pPr>
        <w:rPr>
          <w:rFonts w:ascii="Georgia" w:cs="Georgia" w:eastAsia="Georgia" w:hAnsi="Georgia"/>
          <w:sz w:val="24"/>
          <w:szCs w:val="24"/>
        </w:rPr>
      </w:pPr>
      <w:r w:rsidDel="00000000" w:rsidR="00000000" w:rsidRPr="00000000">
        <w:rPr>
          <w:rFonts w:ascii="Georgia" w:cs="Georgia" w:eastAsia="Georgia" w:hAnsi="Georgia"/>
          <w:i w:val="1"/>
          <w:iCs w:val="1"/>
          <w:sz w:val="24"/>
          <w:szCs w:val="24"/>
          <w:rtl w:val="0"/>
        </w:rPr>
        <w:t xml:space="preserve">This is one of my favorite campaigns! Great work working with businesses to solve a problem and make a difference! </w:t>
      </w:r>
      <w:r w:rsidDel="00000000" w:rsidR="00000000" w:rsidRPr="00000000">
        <w:rPr>
          <w:rtl w:val="0"/>
        </w:rPr>
      </w:r>
    </w:p>
    <w:p w:rsidR="00000000" w:rsidDel="00000000" w:rsidP="00000000" w:rsidRDefault="00000000" w:rsidRPr="00000000" w14:paraId="0000002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It’s Giving Community</w:t>
      </w:r>
    </w:p>
    <w:p w:rsidR="00000000" w:rsidDel="00000000" w:rsidP="00000000" w:rsidRDefault="00000000" w:rsidRPr="00000000" w14:paraId="0000003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Santa Clarita, CA</w:t>
      </w:r>
    </w:p>
    <w:p w:rsidR="00000000" w:rsidDel="00000000" w:rsidP="00000000" w:rsidRDefault="00000000" w:rsidRPr="00000000" w14:paraId="0000003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the thought and energy you put into connecting with the community, particularly the underserved populations. It's so important when building trust, especially meeting people where they are. The increase in views shows how much impact you had in the community. Nicely done!</w:t>
      </w:r>
    </w:p>
    <w:p w:rsidR="00000000" w:rsidDel="00000000" w:rsidP="00000000" w:rsidRDefault="00000000" w:rsidRPr="00000000" w14:paraId="0000003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