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AC50A" w14:textId="7FBE08CE" w:rsidR="00A66BBA" w:rsidRPr="00481CCD" w:rsidRDefault="004E0E69" w:rsidP="006C2CFB">
      <w:pPr>
        <w:spacing w:line="276" w:lineRule="auto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Additional Training</w:t>
      </w:r>
    </w:p>
    <w:p w14:paraId="79390D71" w14:textId="600F736E" w:rsidR="00FB31D1" w:rsidRPr="00481CCD" w:rsidRDefault="004E0E69" w:rsidP="00481CCD">
      <w:pPr>
        <w:spacing w:line="276" w:lineRule="auto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For PIO, Crisis Communications, and Social Media in Emergencies</w:t>
      </w:r>
    </w:p>
    <w:p w14:paraId="6AAE5CF7" w14:textId="5452FDD9" w:rsidR="006C2CFB" w:rsidRDefault="006C2CFB"/>
    <w:p w14:paraId="62A9FBD4" w14:textId="76D94ED1" w:rsidR="00FB31D1" w:rsidRPr="00481CCD" w:rsidRDefault="004E0E69" w:rsidP="004E0E69">
      <w:pPr>
        <w:spacing w:before="240"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FEMA</w:t>
      </w:r>
    </w:p>
    <w:p w14:paraId="196D7F98" w14:textId="77777777" w:rsidR="00B84339" w:rsidRDefault="00B84339" w:rsidP="00B84339">
      <w:r w:rsidRPr="00B84339">
        <w:t xml:space="preserve">E/K/L105 – Basic PIO (replaces G290/G291) or E388 – Advanced PIO. </w:t>
      </w:r>
    </w:p>
    <w:p w14:paraId="395BD931" w14:textId="44AF8B16" w:rsidR="00B84339" w:rsidRDefault="00B84339" w:rsidP="00B84339">
      <w:r>
        <w:t xml:space="preserve">Offered at the Emergency Management Institute (E), </w:t>
      </w:r>
      <w:r w:rsidR="006C3A18">
        <w:t>virtually (K), or locally (L)</w:t>
      </w:r>
    </w:p>
    <w:p w14:paraId="6ACA91F1" w14:textId="31A88AC7" w:rsidR="00B84339" w:rsidRPr="00B84339" w:rsidRDefault="006C3A18" w:rsidP="006C3A18">
      <w:pPr>
        <w:pStyle w:val="ListParagraph"/>
        <w:numPr>
          <w:ilvl w:val="0"/>
          <w:numId w:val="6"/>
        </w:numPr>
      </w:pPr>
      <w:hyperlink r:id="rId7" w:history="1">
        <w:r w:rsidRPr="00B84339">
          <w:rPr>
            <w:rStyle w:val="Hyperlink"/>
          </w:rPr>
          <w:t>https://training.fema.gov/programs/pio/</w:t>
        </w:r>
      </w:hyperlink>
      <w:r>
        <w:t xml:space="preserve"> </w:t>
      </w:r>
    </w:p>
    <w:p w14:paraId="609B0D60" w14:textId="77777777" w:rsidR="006C3A18" w:rsidRDefault="006C3A18" w:rsidP="006C3A18">
      <w:pPr>
        <w:spacing w:after="240"/>
        <w:rPr>
          <w:b/>
          <w:bCs/>
          <w:sz w:val="28"/>
          <w:szCs w:val="28"/>
        </w:rPr>
      </w:pPr>
    </w:p>
    <w:p w14:paraId="2CFC104B" w14:textId="306F3887" w:rsidR="006C3A18" w:rsidRPr="006C3A18" w:rsidRDefault="006C3A18" w:rsidP="006C3A18">
      <w:p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Argonne National Laboratory (PAST Fusion Cell Academy)</w:t>
      </w:r>
    </w:p>
    <w:p w14:paraId="4BC55CC3" w14:textId="77777777" w:rsidR="006C3A18" w:rsidRDefault="006C3A18" w:rsidP="00B84339">
      <w:r>
        <w:t>Argonne offers a r</w:t>
      </w:r>
      <w:r w:rsidR="00B84339" w:rsidRPr="00B84339">
        <w:t>ange of courses covering public affairs, social media, risk and crisis communication, etc.</w:t>
      </w:r>
      <w:r>
        <w:t xml:space="preserve"> Agencies can select one or all of these courses for local deliveries. If needed Argonne can create custom training courses to suit the needs of your agency</w:t>
      </w:r>
    </w:p>
    <w:p w14:paraId="784DC85A" w14:textId="55CFE741" w:rsidR="00B84339" w:rsidRPr="00B84339" w:rsidRDefault="006C3A18" w:rsidP="006C3A18">
      <w:pPr>
        <w:pStyle w:val="ListParagraph"/>
        <w:numPr>
          <w:ilvl w:val="0"/>
          <w:numId w:val="6"/>
        </w:numPr>
      </w:pPr>
      <w:hyperlink r:id="rId8" w:history="1">
        <w:r w:rsidRPr="00B84339">
          <w:rPr>
            <w:rStyle w:val="Hyperlink"/>
          </w:rPr>
          <w:t>https://pastfusion.egs.anl.gov/</w:t>
        </w:r>
      </w:hyperlink>
      <w:r>
        <w:t xml:space="preserve"> </w:t>
      </w:r>
    </w:p>
    <w:p w14:paraId="6E12881E" w14:textId="77777777" w:rsidR="006C3A18" w:rsidRDefault="006C3A18" w:rsidP="00B84339"/>
    <w:p w14:paraId="1B322E18" w14:textId="77777777" w:rsidR="006C3A18" w:rsidRDefault="006C3A18" w:rsidP="00B84339"/>
    <w:p w14:paraId="6F1F0437" w14:textId="730A2C07" w:rsidR="006C3A18" w:rsidRPr="00E56513" w:rsidRDefault="006C3A18" w:rsidP="006C3A18">
      <w:p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National Disaster Preparedness Training Center (NDPTC)</w:t>
      </w:r>
    </w:p>
    <w:p w14:paraId="2F02368B" w14:textId="31363761" w:rsidR="006C3A18" w:rsidRDefault="00B84339" w:rsidP="00B84339">
      <w:r w:rsidRPr="00B84339">
        <w:t xml:space="preserve">NDPTC </w:t>
      </w:r>
      <w:r w:rsidR="006C3A18">
        <w:t>offers two main social media courses that cover how to effectively plan for and use social media during emergencies</w:t>
      </w:r>
      <w:r w:rsidR="0087702D">
        <w:t>. From the NDP</w:t>
      </w:r>
      <w:r w:rsidR="007E14F0">
        <w:t>TC Training page, select PER 343 or PER 344</w:t>
      </w:r>
    </w:p>
    <w:p w14:paraId="4668CDA0" w14:textId="6B19F2BF" w:rsidR="007E14F0" w:rsidRDefault="00B84339" w:rsidP="007E14F0">
      <w:pPr>
        <w:pStyle w:val="ListParagraph"/>
        <w:numPr>
          <w:ilvl w:val="0"/>
          <w:numId w:val="6"/>
        </w:numPr>
      </w:pPr>
      <w:r w:rsidRPr="00B84339">
        <w:t>Social Media Tools &amp; Techniques</w:t>
      </w:r>
      <w:r w:rsidR="007E14F0">
        <w:t xml:space="preserve">: </w:t>
      </w:r>
      <w:hyperlink r:id="rId9" w:history="1">
        <w:r w:rsidR="00C62958" w:rsidRPr="00300272">
          <w:rPr>
            <w:rStyle w:val="Hyperlink"/>
          </w:rPr>
          <w:t>https://ndptc.hawaii.edu/training/catalog/32/#course-description</w:t>
        </w:r>
      </w:hyperlink>
      <w:r w:rsidR="00C62958">
        <w:t xml:space="preserve"> </w:t>
      </w:r>
      <w:r w:rsidRPr="00B84339">
        <w:t xml:space="preserve"> </w:t>
      </w:r>
    </w:p>
    <w:p w14:paraId="09580AF8" w14:textId="07C91455" w:rsidR="007E14F0" w:rsidRDefault="00B84339" w:rsidP="007E14F0">
      <w:pPr>
        <w:pStyle w:val="ListParagraph"/>
        <w:numPr>
          <w:ilvl w:val="0"/>
          <w:numId w:val="6"/>
        </w:numPr>
      </w:pPr>
      <w:r w:rsidRPr="00B84339">
        <w:t>Social Media Engagement Strategie</w:t>
      </w:r>
      <w:r w:rsidR="007E14F0">
        <w:t>s</w:t>
      </w:r>
      <w:r w:rsidR="00785C67">
        <w:t xml:space="preserve">: </w:t>
      </w:r>
      <w:hyperlink r:id="rId10" w:history="1">
        <w:r w:rsidR="00785C67" w:rsidRPr="00300272">
          <w:rPr>
            <w:rStyle w:val="Hyperlink"/>
          </w:rPr>
          <w:t>https://ndptc.hawaii.edu/training/catalog/31/#course-description</w:t>
        </w:r>
      </w:hyperlink>
      <w:r w:rsidR="00785C67">
        <w:t xml:space="preserve"> </w:t>
      </w:r>
    </w:p>
    <w:p w14:paraId="4FD4E747" w14:textId="0AE4C59A" w:rsidR="006C2CFB" w:rsidRDefault="007E14F0" w:rsidP="007E14F0">
      <w:pPr>
        <w:pStyle w:val="ListParagraph"/>
        <w:numPr>
          <w:ilvl w:val="0"/>
          <w:numId w:val="6"/>
        </w:numPr>
      </w:pPr>
      <w:r>
        <w:t xml:space="preserve">Training page: </w:t>
      </w:r>
      <w:hyperlink r:id="rId11" w:history="1">
        <w:r w:rsidRPr="00300272">
          <w:rPr>
            <w:rStyle w:val="Hyperlink"/>
          </w:rPr>
          <w:t>https://ndptc.hawaii.edu/training/</w:t>
        </w:r>
      </w:hyperlink>
      <w:r>
        <w:t xml:space="preserve"> </w:t>
      </w:r>
    </w:p>
    <w:p w14:paraId="20CEF43B" w14:textId="5E6E5A6E" w:rsidR="00FB31D1" w:rsidRDefault="00FB31D1" w:rsidP="00C62958"/>
    <w:p w14:paraId="213FCD1B" w14:textId="27C19E6C" w:rsidR="00C62958" w:rsidRPr="00E56513" w:rsidRDefault="00C62958" w:rsidP="00C62958">
      <w:p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Bronlea M Consulting</w:t>
      </w:r>
    </w:p>
    <w:p w14:paraId="53D15892" w14:textId="13964733" w:rsidR="00C62958" w:rsidRDefault="002C63EF" w:rsidP="00C62958">
      <w:r>
        <w:t xml:space="preserve">My consulting firm will create a customized </w:t>
      </w:r>
      <w:r w:rsidR="007A0F86">
        <w:t xml:space="preserve">Public Information Officer, Crisis Communications, and Social Media </w:t>
      </w:r>
      <w:r>
        <w:t>training program for your department</w:t>
      </w:r>
      <w:r w:rsidR="007A0F86">
        <w:t xml:space="preserve">. Training can be conducted in person or virtually. Training sessions can range from a single </w:t>
      </w:r>
      <w:r w:rsidR="003F37F0">
        <w:t>6- to 8-hour day to several concurrent 2-hour courses. Everything is flexible to accommodate your staffing and scheduling needs.</w:t>
      </w:r>
    </w:p>
    <w:p w14:paraId="4373A8D4" w14:textId="35E7E43A" w:rsidR="003F37F0" w:rsidRDefault="003F37F0" w:rsidP="003F37F0">
      <w:pPr>
        <w:pStyle w:val="ListParagraph"/>
        <w:numPr>
          <w:ilvl w:val="0"/>
          <w:numId w:val="7"/>
        </w:numPr>
      </w:pPr>
      <w:hyperlink r:id="rId12" w:history="1">
        <w:r w:rsidRPr="00300272">
          <w:rPr>
            <w:rStyle w:val="Hyperlink"/>
          </w:rPr>
          <w:t>https://www.bronleamconsulting.com/services</w:t>
        </w:r>
      </w:hyperlink>
      <w:r>
        <w:t xml:space="preserve"> </w:t>
      </w:r>
    </w:p>
    <w:p w14:paraId="3BDFD6FE" w14:textId="1E2D2EFC" w:rsidR="003F37F0" w:rsidRDefault="003F37F0" w:rsidP="003F37F0">
      <w:pPr>
        <w:pStyle w:val="ListParagraph"/>
        <w:numPr>
          <w:ilvl w:val="0"/>
          <w:numId w:val="7"/>
        </w:numPr>
      </w:pPr>
      <w:r>
        <w:t xml:space="preserve">email </w:t>
      </w:r>
      <w:hyperlink r:id="rId13" w:history="1">
        <w:r w:rsidRPr="00300272">
          <w:rPr>
            <w:rStyle w:val="Hyperlink"/>
          </w:rPr>
          <w:t>bronlea@bronleamconsulting.com</w:t>
        </w:r>
      </w:hyperlink>
      <w:r>
        <w:t xml:space="preserve"> </w:t>
      </w:r>
    </w:p>
    <w:sectPr w:rsidR="003F37F0" w:rsidSect="001708CB">
      <w:footerReference w:type="default" r:id="rId14"/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1C83C" w14:textId="77777777" w:rsidR="00D03241" w:rsidRDefault="00D03241" w:rsidP="00D03241">
      <w:pPr>
        <w:spacing w:line="240" w:lineRule="auto"/>
      </w:pPr>
      <w:r>
        <w:separator/>
      </w:r>
    </w:p>
  </w:endnote>
  <w:endnote w:type="continuationSeparator" w:id="0">
    <w:p w14:paraId="1B2EB90D" w14:textId="77777777" w:rsidR="00D03241" w:rsidRDefault="00D03241" w:rsidP="00D032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7E630" w14:textId="75BBA01B" w:rsidR="00D03241" w:rsidRDefault="00D03241" w:rsidP="00D03241">
    <w:pPr>
      <w:pStyle w:val="Footer"/>
      <w:tabs>
        <w:tab w:val="clear" w:pos="4680"/>
        <w:tab w:val="clear" w:pos="9360"/>
        <w:tab w:val="left" w:pos="5220"/>
      </w:tabs>
      <w:ind w:right="-990"/>
      <w:jc w:val="right"/>
    </w:pPr>
    <w:r>
      <w:tab/>
    </w:r>
    <w:r>
      <w:rPr>
        <w:noProof/>
      </w:rPr>
      <w:drawing>
        <wp:inline distT="0" distB="0" distL="0" distR="0" wp14:anchorId="39FA147C" wp14:editId="6B2A44A2">
          <wp:extent cx="3209544" cy="804672"/>
          <wp:effectExtent l="0" t="0" r="0" b="0"/>
          <wp:docPr id="1" name="Picture 1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9544" cy="8046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77AB3" w14:textId="77777777" w:rsidR="00D03241" w:rsidRDefault="00D03241" w:rsidP="00D03241">
      <w:pPr>
        <w:spacing w:line="240" w:lineRule="auto"/>
      </w:pPr>
      <w:r>
        <w:separator/>
      </w:r>
    </w:p>
  </w:footnote>
  <w:footnote w:type="continuationSeparator" w:id="0">
    <w:p w14:paraId="4119F14F" w14:textId="77777777" w:rsidR="00D03241" w:rsidRDefault="00D03241" w:rsidP="00D032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1B9A"/>
    <w:multiLevelType w:val="hybridMultilevel"/>
    <w:tmpl w:val="3FC83B88"/>
    <w:lvl w:ilvl="0" w:tplc="46B29F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A0895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820C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8800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46D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46DA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1EA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9E7F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841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4D84701"/>
    <w:multiLevelType w:val="hybridMultilevel"/>
    <w:tmpl w:val="A8EAB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448B0"/>
    <w:multiLevelType w:val="hybridMultilevel"/>
    <w:tmpl w:val="998E5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85035"/>
    <w:multiLevelType w:val="hybridMultilevel"/>
    <w:tmpl w:val="93023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A1500"/>
    <w:multiLevelType w:val="hybridMultilevel"/>
    <w:tmpl w:val="BAD28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343F1"/>
    <w:multiLevelType w:val="hybridMultilevel"/>
    <w:tmpl w:val="69C62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897EFC"/>
    <w:multiLevelType w:val="hybridMultilevel"/>
    <w:tmpl w:val="BA3E5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709878">
    <w:abstractNumId w:val="0"/>
  </w:num>
  <w:num w:numId="2" w16cid:durableId="529148891">
    <w:abstractNumId w:val="3"/>
  </w:num>
  <w:num w:numId="3" w16cid:durableId="1139223983">
    <w:abstractNumId w:val="1"/>
  </w:num>
  <w:num w:numId="4" w16cid:durableId="1537082129">
    <w:abstractNumId w:val="4"/>
  </w:num>
  <w:num w:numId="5" w16cid:durableId="1258442168">
    <w:abstractNumId w:val="6"/>
  </w:num>
  <w:num w:numId="6" w16cid:durableId="1692147502">
    <w:abstractNumId w:val="5"/>
  </w:num>
  <w:num w:numId="7" w16cid:durableId="279918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241"/>
    <w:rsid w:val="000B0971"/>
    <w:rsid w:val="001708CB"/>
    <w:rsid w:val="0019417F"/>
    <w:rsid w:val="002C63EF"/>
    <w:rsid w:val="003F37F0"/>
    <w:rsid w:val="003F3CB1"/>
    <w:rsid w:val="004803B8"/>
    <w:rsid w:val="00481CCD"/>
    <w:rsid w:val="004E0E69"/>
    <w:rsid w:val="005B0776"/>
    <w:rsid w:val="00693EF3"/>
    <w:rsid w:val="006C2CFB"/>
    <w:rsid w:val="006C3A18"/>
    <w:rsid w:val="00785C67"/>
    <w:rsid w:val="007A0F86"/>
    <w:rsid w:val="007E14F0"/>
    <w:rsid w:val="0087702D"/>
    <w:rsid w:val="008E4D1B"/>
    <w:rsid w:val="009669AE"/>
    <w:rsid w:val="00A66BBA"/>
    <w:rsid w:val="00B84339"/>
    <w:rsid w:val="00C62958"/>
    <w:rsid w:val="00D03241"/>
    <w:rsid w:val="00D548FA"/>
    <w:rsid w:val="00DE7E1C"/>
    <w:rsid w:val="00E56513"/>
    <w:rsid w:val="00E73B0F"/>
    <w:rsid w:val="00E97B72"/>
    <w:rsid w:val="00ED7FE1"/>
    <w:rsid w:val="00EF1303"/>
    <w:rsid w:val="00F15129"/>
    <w:rsid w:val="00FB31D1"/>
    <w:rsid w:val="00FD35C4"/>
    <w:rsid w:val="00FD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ED89B"/>
  <w15:chartTrackingRefBased/>
  <w15:docId w15:val="{03D9C8F4-086B-4D6C-8453-C642730E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2"/>
        <w:szCs w:val="22"/>
        <w:lang w:val="en-US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958"/>
  </w:style>
  <w:style w:type="paragraph" w:styleId="Heading1">
    <w:name w:val="heading 1"/>
    <w:basedOn w:val="Normal"/>
    <w:next w:val="Normal"/>
    <w:link w:val="Heading1Char"/>
    <w:uiPriority w:val="9"/>
    <w:qFormat/>
    <w:rsid w:val="00EF130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30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30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30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303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30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303"/>
    <w:rPr>
      <w:rFonts w:ascii="Arial" w:eastAsia="Arial" w:hAnsi="Arial" w:cs="Arial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303"/>
    <w:rPr>
      <w:rFonts w:ascii="Arial" w:eastAsia="Arial" w:hAnsi="Arial" w:cs="Arial"/>
      <w:sz w:val="32"/>
      <w:szCs w:val="32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303"/>
    <w:rPr>
      <w:rFonts w:ascii="Arial" w:eastAsia="Arial" w:hAnsi="Arial" w:cs="Arial"/>
      <w:color w:val="434343"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303"/>
    <w:rPr>
      <w:rFonts w:ascii="Arial" w:eastAsia="Arial" w:hAnsi="Arial" w:cs="Arial"/>
      <w:color w:val="666666"/>
      <w:sz w:val="24"/>
      <w:szCs w:val="24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303"/>
    <w:rPr>
      <w:rFonts w:ascii="Arial" w:eastAsia="Arial" w:hAnsi="Arial" w:cs="Arial"/>
      <w:color w:val="666666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303"/>
    <w:rPr>
      <w:rFonts w:ascii="Arial" w:eastAsia="Arial" w:hAnsi="Arial" w:cs="Arial"/>
      <w:i/>
      <w:color w:val="666666"/>
      <w:lang w:val="en"/>
    </w:rPr>
  </w:style>
  <w:style w:type="paragraph" w:styleId="Title">
    <w:name w:val="Title"/>
    <w:basedOn w:val="Normal"/>
    <w:next w:val="Normal"/>
    <w:link w:val="TitleChar"/>
    <w:uiPriority w:val="10"/>
    <w:qFormat/>
    <w:rsid w:val="00EF1303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1303"/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303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F1303"/>
    <w:rPr>
      <w:rFonts w:ascii="Arial" w:eastAsia="Arial" w:hAnsi="Arial" w:cs="Arial"/>
      <w:color w:val="666666"/>
      <w:sz w:val="30"/>
      <w:szCs w:val="30"/>
      <w:lang w:val="en"/>
    </w:rPr>
  </w:style>
  <w:style w:type="character" w:styleId="Hyperlink">
    <w:name w:val="Hyperlink"/>
    <w:basedOn w:val="DefaultParagraphFont"/>
    <w:uiPriority w:val="99"/>
    <w:unhideWhenUsed/>
    <w:rsid w:val="00EF13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130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324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241"/>
  </w:style>
  <w:style w:type="paragraph" w:styleId="Footer">
    <w:name w:val="footer"/>
    <w:basedOn w:val="Normal"/>
    <w:link w:val="FooterChar"/>
    <w:uiPriority w:val="99"/>
    <w:unhideWhenUsed/>
    <w:rsid w:val="00D0324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241"/>
  </w:style>
  <w:style w:type="paragraph" w:styleId="ListParagraph">
    <w:name w:val="List Paragraph"/>
    <w:basedOn w:val="Normal"/>
    <w:uiPriority w:val="34"/>
    <w:qFormat/>
    <w:rsid w:val="00481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0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033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137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0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4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1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5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676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515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513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80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483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29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734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882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13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220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81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936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724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tfusion.egs.anl.gov/" TargetMode="External"/><Relationship Id="rId13" Type="http://schemas.openxmlformats.org/officeDocument/2006/relationships/hyperlink" Target="mailto:bronlea@bronleamconsultin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aining.fema.gov/programs/pio/" TargetMode="External"/><Relationship Id="rId12" Type="http://schemas.openxmlformats.org/officeDocument/2006/relationships/hyperlink" Target="https://www.bronleamconsulting.com/servic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dptc.hawaii.edu/training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ndptc.hawaii.edu/training/catalog/31/#course-descrip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dptc.hawaii.edu/training/catalog/32/#course-description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Bronlea Mishler</dc:creator>
  <cp:keywords/>
  <dc:description/>
  <cp:lastModifiedBy>Bronlea Mishler</cp:lastModifiedBy>
  <cp:revision>12</cp:revision>
  <dcterms:created xsi:type="dcterms:W3CDTF">2022-06-02T20:24:00Z</dcterms:created>
  <dcterms:modified xsi:type="dcterms:W3CDTF">2022-06-02T20:38:00Z</dcterms:modified>
</cp:coreProperties>
</file>